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EC9" w:rsidRDefault="004A0EC9" w:rsidP="004A0EC9">
      <w:pPr>
        <w:spacing w:line="244" w:lineRule="auto"/>
        <w:ind w:right="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FEES FOR A PHARMACEUTICAL MANUFACTURING LICENCE</w:t>
      </w:r>
    </w:p>
    <w:p w:rsidR="004A0EC9" w:rsidRDefault="004A0EC9" w:rsidP="004A0EC9">
      <w:pPr>
        <w:spacing w:line="263" w:lineRule="exact"/>
        <w:rPr>
          <w:rFonts w:ascii="Times New Roman" w:eastAsia="Times New Roman" w:hAnsi="Times New Roman"/>
        </w:rPr>
      </w:pPr>
    </w:p>
    <w:p w:rsidR="004A0EC9" w:rsidRDefault="004A0EC9" w:rsidP="004A0EC9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Local manufacturers</w:t>
      </w:r>
    </w:p>
    <w:p w:rsidR="004A0EC9" w:rsidRDefault="004A0EC9" w:rsidP="004A0EC9">
      <w:pPr>
        <w:spacing w:line="7" w:lineRule="exact"/>
        <w:rPr>
          <w:rFonts w:ascii="Times New Roman" w:eastAsia="Times New Roman" w:hAnsi="Times New Roman"/>
        </w:rPr>
      </w:pPr>
    </w:p>
    <w:p w:rsidR="004A0EC9" w:rsidRDefault="004A0EC9" w:rsidP="004A0EC9">
      <w:pPr>
        <w:numPr>
          <w:ilvl w:val="0"/>
          <w:numId w:val="1"/>
        </w:numPr>
        <w:tabs>
          <w:tab w:val="left" w:pos="620"/>
        </w:tabs>
        <w:spacing w:line="0" w:lineRule="atLeast"/>
        <w:ind w:left="620" w:hanging="6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Fees for operating licences and certificate of suitability of premises</w:t>
      </w:r>
    </w:p>
    <w:p w:rsidR="004A0EC9" w:rsidRDefault="004A0EC9" w:rsidP="004A0EC9">
      <w:pPr>
        <w:spacing w:line="15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40"/>
        <w:gridCol w:w="280"/>
        <w:gridCol w:w="1020"/>
        <w:gridCol w:w="1160"/>
        <w:gridCol w:w="1140"/>
        <w:gridCol w:w="1160"/>
        <w:gridCol w:w="1140"/>
      </w:tblGrid>
      <w:tr w:rsidR="004A0EC9" w:rsidTr="00FC215E">
        <w:trPr>
          <w:trHeight w:val="220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0" w:lineRule="exact"/>
              <w:ind w:right="5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 for a licence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0" w:lineRule="exac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Application for renewal of</w:t>
            </w:r>
          </w:p>
        </w:tc>
      </w:tr>
      <w:tr w:rsidR="004A0EC9" w:rsidTr="00FC215E">
        <w:trPr>
          <w:trHeight w:val="229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9" w:lineRule="exact"/>
              <w:ind w:right="785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licence</w:t>
            </w:r>
          </w:p>
        </w:tc>
      </w:tr>
      <w:tr w:rsidR="004A0EC9" w:rsidTr="00FC215E">
        <w:trPr>
          <w:trHeight w:val="45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4A0EC9" w:rsidTr="00FC215E">
        <w:trPr>
          <w:trHeight w:val="229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Application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Certificate of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Application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Certificate of</w:t>
            </w:r>
          </w:p>
        </w:tc>
      </w:tr>
      <w:tr w:rsidR="004A0EC9" w:rsidTr="00FC215E">
        <w:trPr>
          <w:trHeight w:val="24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Licence Category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for operating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right="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Suitability of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for operating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right="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Suitability of</w:t>
            </w:r>
          </w:p>
        </w:tc>
      </w:tr>
      <w:tr w:rsidR="004A0EC9" w:rsidTr="00FC215E">
        <w:trPr>
          <w:trHeight w:val="24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8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licence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right="32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premises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licence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right="325"/>
              <w:jc w:val="right"/>
              <w:rPr>
                <w:rFonts w:ascii="Times New Roman" w:eastAsia="Times New Roman" w:hAnsi="Times New Roman"/>
                <w:b/>
                <w:sz w:val="18"/>
              </w:rPr>
            </w:pPr>
            <w:r>
              <w:rPr>
                <w:rFonts w:ascii="Times New Roman" w:eastAsia="Times New Roman" w:hAnsi="Times New Roman"/>
                <w:b/>
                <w:sz w:val="18"/>
              </w:rPr>
              <w:t>premises</w:t>
            </w:r>
          </w:p>
        </w:tc>
      </w:tr>
      <w:tr w:rsidR="004A0EC9" w:rsidTr="00FC215E">
        <w:trPr>
          <w:trHeight w:val="6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A0EC9" w:rsidTr="00FC215E">
        <w:trPr>
          <w:trHeight w:val="16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ind w:left="60"/>
              <w:rPr>
                <w:rFonts w:ascii="Times New Roman" w:eastAsia="Times New Roman" w:hAnsi="Times New Roman"/>
                <w:sz w:val="19"/>
              </w:rPr>
            </w:pPr>
            <w:proofErr w:type="spellStart"/>
            <w:r>
              <w:rPr>
                <w:rFonts w:ascii="Times New Roman" w:eastAsia="Times New Roman" w:hAnsi="Times New Roman"/>
                <w:sz w:val="19"/>
              </w:rPr>
              <w:t>i</w:t>
            </w:r>
            <w:proofErr w:type="spellEnd"/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ind w:left="6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Licence to manufacture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A0EC9" w:rsidTr="00FC215E">
        <w:trPr>
          <w:trHeight w:val="22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external preparations or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420,000/=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350,000/=</w:t>
            </w:r>
          </w:p>
        </w:tc>
      </w:tr>
      <w:tr w:rsidR="004A0EC9" w:rsidTr="00FC215E">
        <w:trPr>
          <w:trHeight w:val="22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oral liquid preparations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A0EC9" w:rsidTr="00FC215E">
        <w:trPr>
          <w:trHeight w:val="91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0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A0EC9" w:rsidTr="00FC215E">
        <w:trPr>
          <w:trHeight w:val="16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ind w:left="6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ii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ind w:left="6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Licence to manufacture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A0EC9" w:rsidTr="00FC215E">
        <w:trPr>
          <w:trHeight w:val="222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external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preparations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2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2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2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2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400,000/=</w:t>
            </w:r>
          </w:p>
        </w:tc>
      </w:tr>
      <w:tr w:rsidR="004A0EC9" w:rsidTr="00FC215E">
        <w:trPr>
          <w:trHeight w:val="22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and  oral preparation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A0EC9" w:rsidTr="00FC215E">
        <w:trPr>
          <w:trHeight w:val="86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A0EC9" w:rsidTr="00FC215E">
        <w:trPr>
          <w:trHeight w:val="16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ind w:left="6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iii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ind w:left="6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Licence</w:t>
            </w:r>
          </w:p>
        </w:tc>
        <w:tc>
          <w:tcPr>
            <w:tcW w:w="280" w:type="dxa"/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ind w:left="20"/>
              <w:rPr>
                <w:rFonts w:ascii="Times New Roman" w:eastAsia="Times New Roman" w:hAnsi="Times New Roman"/>
                <w:sz w:val="19"/>
              </w:rPr>
            </w:pPr>
            <w:r>
              <w:rPr>
                <w:rFonts w:ascii="Times New Roman" w:eastAsia="Times New Roman" w:hAnsi="Times New Roman"/>
                <w:sz w:val="19"/>
              </w:rPr>
              <w:t>to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68" w:lineRule="exact"/>
              <w:jc w:val="right"/>
              <w:rPr>
                <w:rFonts w:ascii="Times New Roman" w:eastAsia="Times New Roman" w:hAnsi="Times New Roman"/>
                <w:w w:val="96"/>
                <w:sz w:val="19"/>
              </w:rPr>
            </w:pPr>
            <w:r>
              <w:rPr>
                <w:rFonts w:ascii="Times New Roman" w:eastAsia="Times New Roman" w:hAnsi="Times New Roman"/>
                <w:w w:val="96"/>
                <w:sz w:val="19"/>
              </w:rPr>
              <w:t>manufacture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4A0EC9" w:rsidTr="00FC215E">
        <w:trPr>
          <w:trHeight w:val="22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0" w:lineRule="exact"/>
              <w:ind w:left="60"/>
              <w:rPr>
                <w:rFonts w:ascii="Times New Roman" w:eastAsia="Times New Roman" w:hAnsi="Times New Roman"/>
                <w:w w:val="98"/>
              </w:rPr>
            </w:pPr>
            <w:r>
              <w:rPr>
                <w:rFonts w:ascii="Times New Roman" w:eastAsia="Times New Roman" w:hAnsi="Times New Roman"/>
                <w:w w:val="98"/>
              </w:rPr>
              <w:t>sterile  preparations,  the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A0EC9" w:rsidTr="00FC215E">
        <w:trPr>
          <w:trHeight w:val="227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020" w:type="dxa"/>
            <w:gridSpan w:val="2"/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  <w:w w:val="95"/>
              </w:rPr>
            </w:pPr>
            <w:r>
              <w:rPr>
                <w:rFonts w:ascii="Times New Roman" w:eastAsia="Times New Roman" w:hAnsi="Times New Roman"/>
                <w:w w:val="95"/>
              </w:rPr>
              <w:t>preparations</w:t>
            </w:r>
          </w:p>
        </w:tc>
        <w:tc>
          <w:tcPr>
            <w:tcW w:w="10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in  para-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700,000/-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700,000/=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8" w:lineRule="exac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600,000/=</w:t>
            </w:r>
          </w:p>
        </w:tc>
      </w:tr>
      <w:tr w:rsidR="004A0EC9" w:rsidTr="00FC215E">
        <w:trPr>
          <w:trHeight w:val="213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13" w:lineRule="exact"/>
              <w:ind w:left="60"/>
              <w:rPr>
                <w:rFonts w:ascii="Times New Roman" w:eastAsia="Times New Roman" w:hAnsi="Times New Roman"/>
                <w:w w:val="96"/>
              </w:rPr>
            </w:pPr>
            <w:r>
              <w:rPr>
                <w:rFonts w:ascii="Times New Roman" w:eastAsia="Times New Roman" w:hAnsi="Times New Roman"/>
                <w:w w:val="96"/>
              </w:rPr>
              <w:t>graphs  (</w:t>
            </w:r>
            <w:proofErr w:type="spellStart"/>
            <w:r>
              <w:rPr>
                <w:rFonts w:ascii="Times New Roman" w:eastAsia="Times New Roman" w:hAnsi="Times New Roman"/>
                <w:w w:val="96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w w:val="96"/>
              </w:rPr>
              <w:t>), (ii)  and other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A0EC9" w:rsidTr="00FC215E">
        <w:trPr>
          <w:trHeight w:val="22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types of dosage forms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A0EC9" w:rsidTr="00FC215E">
        <w:trPr>
          <w:trHeight w:val="9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4A0EC9" w:rsidRDefault="004A0EC9" w:rsidP="004A0EC9">
      <w:pPr>
        <w:rPr>
          <w:rFonts w:ascii="Times New Roman" w:eastAsia="Times New Roman" w:hAnsi="Times New Roman"/>
          <w:sz w:val="8"/>
        </w:rPr>
        <w:sectPr w:rsidR="004A0EC9">
          <w:pgSz w:w="8400" w:h="11906"/>
          <w:pgMar w:top="799" w:right="711" w:bottom="0" w:left="680" w:header="0" w:footer="0" w:gutter="0"/>
          <w:cols w:space="0" w:equalWidth="0">
            <w:col w:w="7000"/>
          </w:cols>
          <w:docGrid w:linePitch="360"/>
        </w:sectPr>
      </w:pPr>
    </w:p>
    <w:p w:rsidR="004A0EC9" w:rsidRDefault="004A0EC9" w:rsidP="004A0EC9">
      <w:pPr>
        <w:spacing w:line="105" w:lineRule="exact"/>
        <w:rPr>
          <w:rFonts w:ascii="Times New Roman" w:eastAsia="Times New Roman" w:hAnsi="Times New Roman"/>
        </w:rPr>
      </w:pPr>
    </w:p>
    <w:p w:rsidR="004A0EC9" w:rsidRDefault="004A0EC9" w:rsidP="004A0EC9">
      <w:pPr>
        <w:spacing w:line="0" w:lineRule="atLeast"/>
        <w:ind w:right="40"/>
        <w:jc w:val="center"/>
        <w:rPr>
          <w:rFonts w:ascii="Times New Roman" w:eastAsia="Times New Roman" w:hAnsi="Times New Roman"/>
          <w:sz w:val="24"/>
        </w:rPr>
      </w:pPr>
    </w:p>
    <w:p w:rsidR="004A0EC9" w:rsidRDefault="004A0EC9" w:rsidP="004A0EC9">
      <w:pPr>
        <w:spacing w:line="0" w:lineRule="atLeast"/>
        <w:ind w:right="40"/>
        <w:jc w:val="center"/>
        <w:rPr>
          <w:rFonts w:ascii="Times New Roman" w:eastAsia="Times New Roman" w:hAnsi="Times New Roman"/>
          <w:sz w:val="24"/>
        </w:rPr>
        <w:sectPr w:rsidR="004A0EC9">
          <w:type w:val="continuous"/>
          <w:pgSz w:w="8400" w:h="11906"/>
          <w:pgMar w:top="799" w:right="711" w:bottom="0" w:left="680" w:header="0" w:footer="0" w:gutter="0"/>
          <w:cols w:space="0" w:equalWidth="0">
            <w:col w:w="70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040"/>
        <w:gridCol w:w="1160"/>
        <w:gridCol w:w="1140"/>
        <w:gridCol w:w="1160"/>
        <w:gridCol w:w="1140"/>
      </w:tblGrid>
      <w:tr w:rsidR="004A0EC9" w:rsidTr="00FC215E">
        <w:trPr>
          <w:trHeight w:val="208"/>
        </w:trPr>
        <w:tc>
          <w:tcPr>
            <w:tcW w:w="3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08" w:lineRule="exact"/>
              <w:ind w:left="60"/>
              <w:rPr>
                <w:rFonts w:ascii="Times New Roman" w:eastAsia="Times New Roman" w:hAnsi="Times New Roman"/>
              </w:rPr>
            </w:pPr>
            <w:bookmarkStart w:id="0" w:name="page7"/>
            <w:bookmarkEnd w:id="0"/>
            <w:r>
              <w:rPr>
                <w:rFonts w:ascii="Times New Roman" w:eastAsia="Times New Roman" w:hAnsi="Times New Roman"/>
              </w:rPr>
              <w:lastRenderedPageBreak/>
              <w:t>iv</w:t>
            </w:r>
          </w:p>
        </w:tc>
        <w:tc>
          <w:tcPr>
            <w:tcW w:w="20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0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Approval  of  primary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4A0EC9" w:rsidTr="00FC215E">
        <w:trPr>
          <w:trHeight w:val="24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packaging for the  local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300,000/=</w:t>
            </w:r>
          </w:p>
        </w:tc>
      </w:tr>
      <w:tr w:rsidR="004A0EC9" w:rsidTr="00FC215E">
        <w:trPr>
          <w:trHeight w:val="22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manufacturer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A0EC9" w:rsidTr="00FC215E">
        <w:trPr>
          <w:trHeight w:val="6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A0EC9" w:rsidTr="00FC215E">
        <w:trPr>
          <w:trHeight w:val="188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8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v</w:t>
            </w: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188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Approval of secondary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4A0EC9" w:rsidTr="00FC215E">
        <w:trPr>
          <w:trHeight w:val="240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packaging for the local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250,000/=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250,000/=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250,000/=</w:t>
            </w:r>
          </w:p>
        </w:tc>
      </w:tr>
      <w:tr w:rsidR="004A0EC9" w:rsidTr="00FC215E">
        <w:trPr>
          <w:trHeight w:val="221"/>
        </w:trPr>
        <w:tc>
          <w:tcPr>
            <w:tcW w:w="3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221" w:lineRule="exac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manufacturer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A0EC9" w:rsidTr="00FC215E">
        <w:trPr>
          <w:trHeight w:val="59"/>
        </w:trPr>
        <w:tc>
          <w:tcPr>
            <w:tcW w:w="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</w:tbl>
    <w:p w:rsidR="004A0EC9" w:rsidRDefault="004A0EC9" w:rsidP="004A0EC9">
      <w:pPr>
        <w:spacing w:line="200" w:lineRule="exact"/>
        <w:rPr>
          <w:rFonts w:ascii="Times New Roman" w:eastAsia="Times New Roman" w:hAnsi="Times New Roman"/>
        </w:rPr>
      </w:pPr>
    </w:p>
    <w:p w:rsidR="004A0EC9" w:rsidRDefault="004A0EC9" w:rsidP="004A0EC9">
      <w:pPr>
        <w:spacing w:line="283" w:lineRule="exact"/>
        <w:rPr>
          <w:rFonts w:ascii="Times New Roman" w:eastAsia="Times New Roman" w:hAnsi="Times New Roman"/>
        </w:rPr>
      </w:pPr>
    </w:p>
    <w:p w:rsidR="004A0EC9" w:rsidRDefault="004A0EC9" w:rsidP="004A0EC9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(b) Inspection fees for the categories in paragraph (a)</w:t>
      </w:r>
    </w:p>
    <w:p w:rsidR="004A0EC9" w:rsidRDefault="004A0EC9" w:rsidP="004A0EC9">
      <w:pPr>
        <w:spacing w:line="7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40"/>
        <w:gridCol w:w="1280"/>
        <w:gridCol w:w="3940"/>
        <w:gridCol w:w="60"/>
        <w:gridCol w:w="1240"/>
      </w:tblGrid>
      <w:tr w:rsidR="004A0EC9" w:rsidTr="00FC215E">
        <w:trPr>
          <w:trHeight w:val="318"/>
        </w:trPr>
        <w:tc>
          <w:tcPr>
            <w:tcW w:w="20" w:type="dxa"/>
            <w:tcBorders>
              <w:top w:val="single" w:sz="8" w:space="0" w:color="auto"/>
            </w:tcBorders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52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Inspection of facilities for manufacturing drugs in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70,000/=</w:t>
            </w: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20" w:type="dxa"/>
            <w:gridSpan w:val="2"/>
            <w:vMerge w:val="restart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paragraph (a) categories (iv) and (v)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20" w:type="dxa"/>
            <w:gridSpan w:val="2"/>
            <w:vMerge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1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A0EC9" w:rsidTr="00FC215E">
        <w:trPr>
          <w:trHeight w:val="298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5220" w:type="dxa"/>
            <w:gridSpan w:val="2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Inspection of facilities for manufacturing drugs in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130,000/=</w:t>
            </w: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paragraph (a)</w:t>
            </w:r>
          </w:p>
        </w:tc>
        <w:tc>
          <w:tcPr>
            <w:tcW w:w="3940" w:type="dxa"/>
            <w:vMerge w:val="restart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categories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 (ii) and (iii)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940" w:type="dxa"/>
            <w:vMerge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13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4A0EC9" w:rsidTr="00FC215E">
        <w:trPr>
          <w:trHeight w:val="581"/>
        </w:trPr>
        <w:tc>
          <w:tcPr>
            <w:tcW w:w="5680" w:type="dxa"/>
            <w:gridSpan w:val="4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(c) Re-inspection fees for the categories in paragraph (a)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4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A0EC9" w:rsidTr="00FC215E">
        <w:trPr>
          <w:trHeight w:val="61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3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A0EC9" w:rsidTr="00FC215E">
        <w:trPr>
          <w:trHeight w:val="241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1</w:t>
            </w:r>
          </w:p>
        </w:tc>
        <w:tc>
          <w:tcPr>
            <w:tcW w:w="1280" w:type="dxa"/>
            <w:shd w:val="clear" w:color="auto" w:fill="auto"/>
            <w:vAlign w:val="bottom"/>
          </w:tcPr>
          <w:p w:rsidR="004A0EC9" w:rsidRDefault="004A0EC9" w:rsidP="00FC215E">
            <w:pPr>
              <w:spacing w:line="241" w:lineRule="exact"/>
              <w:ind w:left="40"/>
              <w:rPr>
                <w:rFonts w:ascii="Times New Roman" w:eastAsia="Times New Roman" w:hAnsi="Times New Roman"/>
                <w:w w:val="99"/>
                <w:sz w:val="22"/>
              </w:rPr>
            </w:pPr>
            <w:r>
              <w:rPr>
                <w:rFonts w:ascii="Times New Roman" w:eastAsia="Times New Roman" w:hAnsi="Times New Roman"/>
                <w:w w:val="99"/>
                <w:sz w:val="22"/>
              </w:rPr>
              <w:t>Re-inspection</w:t>
            </w:r>
          </w:p>
        </w:tc>
        <w:tc>
          <w:tcPr>
            <w:tcW w:w="3940" w:type="dxa"/>
            <w:shd w:val="clear" w:color="auto" w:fill="auto"/>
            <w:vAlign w:val="bottom"/>
          </w:tcPr>
          <w:p w:rsidR="004A0EC9" w:rsidRDefault="004A0EC9" w:rsidP="00FC215E">
            <w:pPr>
              <w:spacing w:line="241" w:lineRule="exact"/>
              <w:ind w:left="1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of  facilities  for  manufacturing  drugs  in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200,000/=</w:t>
            </w: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paragraph (a)</w:t>
            </w:r>
          </w:p>
        </w:tc>
        <w:tc>
          <w:tcPr>
            <w:tcW w:w="3940" w:type="dxa"/>
            <w:vMerge w:val="restart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categories (iv) and (v)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940" w:type="dxa"/>
            <w:vMerge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56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A0EC9" w:rsidTr="00FC215E">
        <w:trPr>
          <w:trHeight w:val="241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2</w:t>
            </w:r>
          </w:p>
        </w:tc>
        <w:tc>
          <w:tcPr>
            <w:tcW w:w="5220" w:type="dxa"/>
            <w:gridSpan w:val="2"/>
            <w:shd w:val="clear" w:color="auto" w:fill="auto"/>
            <w:vAlign w:val="bottom"/>
          </w:tcPr>
          <w:p w:rsidR="004A0EC9" w:rsidRDefault="004A0EC9" w:rsidP="00FC215E">
            <w:pPr>
              <w:spacing w:line="241" w:lineRule="exac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Re- inspection of facilities manufacturing drugs in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500,000/=</w:t>
            </w: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vMerge w:val="restart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paragraph (a)</w:t>
            </w:r>
          </w:p>
        </w:tc>
        <w:tc>
          <w:tcPr>
            <w:tcW w:w="3940" w:type="dxa"/>
            <w:vMerge w:val="restart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categories (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), (ii) and (iii)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80" w:type="dxa"/>
            <w:vMerge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3940" w:type="dxa"/>
            <w:vMerge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56"/>
        </w:trPr>
        <w:tc>
          <w:tcPr>
            <w:tcW w:w="2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528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4A0EC9" w:rsidTr="00FC215E">
        <w:trPr>
          <w:trHeight w:val="585"/>
        </w:trPr>
        <w:tc>
          <w:tcPr>
            <w:tcW w:w="6980" w:type="dxa"/>
            <w:gridSpan w:val="6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eastAsia="Times New Roman" w:hAnsi="Times New Roman"/>
                <w:b/>
                <w:sz w:val="22"/>
              </w:rPr>
              <w:t>(d) Application to amend the conditions of manufacturing licence</w:t>
            </w:r>
          </w:p>
        </w:tc>
      </w:tr>
      <w:tr w:rsidR="004A0EC9" w:rsidTr="00FC215E">
        <w:trPr>
          <w:trHeight w:val="79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22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4A0EC9" w:rsidTr="00FC215E">
        <w:trPr>
          <w:trHeight w:val="251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Application to amend the conditions of  manufacturing licence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4A0EC9" w:rsidTr="00FC215E">
        <w:trPr>
          <w:trHeight w:val="26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with site inspection for manufacturers in paragraph (a)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250,000/=</w:t>
            </w:r>
          </w:p>
        </w:tc>
      </w:tr>
      <w:tr w:rsidR="004A0EC9" w:rsidTr="00FC215E">
        <w:trPr>
          <w:trHeight w:val="26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categories (</w:t>
            </w:r>
            <w:proofErr w:type="spellStart"/>
            <w:r>
              <w:rPr>
                <w:rFonts w:ascii="Times New Roman" w:eastAsia="Times New Roman" w:hAnsi="Times New Roman"/>
              </w:rPr>
              <w:t>i</w:t>
            </w:r>
            <w:proofErr w:type="spellEnd"/>
            <w:r>
              <w:rPr>
                <w:rFonts w:ascii="Times New Roman" w:eastAsia="Times New Roman" w:hAnsi="Times New Roman"/>
              </w:rPr>
              <w:t>) , (ii) and (iii)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A0EC9" w:rsidTr="00FC215E">
        <w:trPr>
          <w:trHeight w:val="8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5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4A0EC9" w:rsidTr="00FC215E">
        <w:trPr>
          <w:trHeight w:val="231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10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Application to amend the conditions of a manufacturing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4A0EC9" w:rsidTr="00FC215E">
        <w:trPr>
          <w:trHeight w:val="26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licence with site inspection for manufacturers paragraph (a),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150,000/=</w:t>
            </w:r>
          </w:p>
        </w:tc>
      </w:tr>
      <w:tr w:rsidR="004A0EC9" w:rsidTr="00FC215E">
        <w:trPr>
          <w:trHeight w:val="26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categories (iv) and (v)</w:t>
            </w:r>
          </w:p>
        </w:tc>
        <w:tc>
          <w:tcPr>
            <w:tcW w:w="6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4A0EC9" w:rsidTr="00FC215E">
        <w:trPr>
          <w:trHeight w:val="6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52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4A0EC9" w:rsidTr="00FC215E">
        <w:trPr>
          <w:trHeight w:val="311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52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Application to amend  the conditions of a  manufacturing</w:t>
            </w:r>
          </w:p>
        </w:tc>
        <w:tc>
          <w:tcPr>
            <w:tcW w:w="13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jc w:val="right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100,000/=</w:t>
            </w: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ind w:left="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licence  for all categories without inspection</w:t>
            </w:r>
          </w:p>
        </w:tc>
        <w:tc>
          <w:tcPr>
            <w:tcW w:w="13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30"/>
        </w:trPr>
        <w:tc>
          <w:tcPr>
            <w:tcW w:w="20" w:type="dxa"/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2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4A0EC9" w:rsidTr="00FC215E">
        <w:trPr>
          <w:trHeight w:val="144"/>
        </w:trPr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4A0EC9" w:rsidRDefault="004A0EC9" w:rsidP="00FC215E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</w:tbl>
    <w:p w:rsidR="004A0EC9" w:rsidRDefault="004A0EC9" w:rsidP="004A0EC9">
      <w:pPr>
        <w:spacing w:line="200" w:lineRule="exact"/>
        <w:rPr>
          <w:rFonts w:ascii="Times New Roman" w:eastAsia="Times New Roman" w:hAnsi="Times New Roman"/>
        </w:rPr>
      </w:pPr>
    </w:p>
    <w:p w:rsidR="004A0EC9" w:rsidRDefault="004A0EC9" w:rsidP="004A0EC9">
      <w:pPr>
        <w:spacing w:line="285" w:lineRule="exact"/>
        <w:rPr>
          <w:rFonts w:ascii="Times New Roman" w:eastAsia="Times New Roman" w:hAnsi="Times New Roman"/>
        </w:rPr>
      </w:pPr>
    </w:p>
    <w:p w:rsidR="0011778A" w:rsidRDefault="0011778A" w:rsidP="0011778A">
      <w:pPr>
        <w:rPr>
          <w:rFonts w:ascii="Times New Roman" w:eastAsia="Times New Roman" w:hAnsi="Times New Roman"/>
          <w:sz w:val="12"/>
        </w:rPr>
        <w:sectPr w:rsidR="0011778A">
          <w:pgSz w:w="8400" w:h="11906"/>
          <w:pgMar w:top="835" w:right="651" w:bottom="0" w:left="740" w:header="0" w:footer="0" w:gutter="0"/>
          <w:cols w:space="0" w:equalWidth="0">
            <w:col w:w="7000"/>
          </w:cols>
          <w:docGrid w:linePitch="360"/>
        </w:sectPr>
      </w:pPr>
    </w:p>
    <w:p w:rsidR="0011778A" w:rsidRDefault="0011778A" w:rsidP="0011778A">
      <w:pPr>
        <w:spacing w:line="200" w:lineRule="exact"/>
        <w:rPr>
          <w:rFonts w:ascii="Times New Roman" w:eastAsia="Times New Roman" w:hAnsi="Times New Roman"/>
        </w:rPr>
      </w:pPr>
    </w:p>
    <w:p w:rsidR="0011778A" w:rsidRDefault="0011778A" w:rsidP="0011778A">
      <w:pPr>
        <w:spacing w:line="200" w:lineRule="exact"/>
        <w:rPr>
          <w:rFonts w:ascii="Times New Roman" w:eastAsia="Times New Roman" w:hAnsi="Times New Roman"/>
        </w:rPr>
      </w:pPr>
    </w:p>
    <w:p w:rsidR="0011778A" w:rsidRDefault="0011778A" w:rsidP="0011778A">
      <w:pPr>
        <w:spacing w:line="200" w:lineRule="exact"/>
        <w:rPr>
          <w:rFonts w:ascii="Times New Roman" w:eastAsia="Times New Roman" w:hAnsi="Times New Roman"/>
        </w:rPr>
      </w:pPr>
    </w:p>
    <w:p w:rsidR="0011778A" w:rsidRDefault="0011778A" w:rsidP="0011778A">
      <w:pPr>
        <w:spacing w:line="200" w:lineRule="exact"/>
        <w:rPr>
          <w:rFonts w:ascii="Times New Roman" w:eastAsia="Times New Roman" w:hAnsi="Times New Roman"/>
        </w:rPr>
      </w:pPr>
    </w:p>
    <w:p w:rsidR="0011778A" w:rsidRDefault="0011778A" w:rsidP="0011778A">
      <w:pPr>
        <w:spacing w:line="200" w:lineRule="exact"/>
        <w:rPr>
          <w:rFonts w:ascii="Times New Roman" w:eastAsia="Times New Roman" w:hAnsi="Times New Roman"/>
        </w:rPr>
      </w:pPr>
    </w:p>
    <w:p w:rsidR="0011778A" w:rsidRDefault="0011778A" w:rsidP="0011778A">
      <w:pPr>
        <w:spacing w:line="200" w:lineRule="exact"/>
        <w:rPr>
          <w:rFonts w:ascii="Times New Roman" w:eastAsia="Times New Roman" w:hAnsi="Times New Roman"/>
        </w:rPr>
      </w:pPr>
    </w:p>
    <w:p w:rsidR="006C7AD2" w:rsidRDefault="006C7AD2">
      <w:bookmarkStart w:id="1" w:name="_GoBack"/>
      <w:bookmarkEnd w:id="1"/>
    </w:p>
    <w:sectPr w:rsidR="006C7A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hybridMultilevel"/>
    <w:tmpl w:val="507ED7AA"/>
    <w:lvl w:ilvl="0" w:tplc="FFFFFFFF">
      <w:start w:val="1"/>
      <w:numFmt w:val="low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EC9"/>
    <w:rsid w:val="0011778A"/>
    <w:rsid w:val="004A0EC9"/>
    <w:rsid w:val="006C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F2E056-5F97-4AF4-97AC-3F1EF533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C9"/>
    <w:pPr>
      <w:spacing w:after="0" w:line="240" w:lineRule="auto"/>
    </w:pPr>
    <w:rPr>
      <w:rFonts w:ascii="Calibri" w:eastAsia="Calibri" w:hAnsi="Calibri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Namuli</dc:creator>
  <cp:keywords/>
  <dc:description/>
  <cp:lastModifiedBy>Catherine Namuli</cp:lastModifiedBy>
  <cp:revision>3</cp:revision>
  <dcterms:created xsi:type="dcterms:W3CDTF">2018-03-07T06:17:00Z</dcterms:created>
  <dcterms:modified xsi:type="dcterms:W3CDTF">2018-03-07T06:18:00Z</dcterms:modified>
</cp:coreProperties>
</file>